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55E2374E" w:rsidR="00C72D93" w:rsidRPr="009E07E2" w:rsidRDefault="008C7A6B" w:rsidP="00FF3E18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582439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08DD9EFA" w:rsidR="005811DF" w:rsidRPr="009E07E2" w:rsidRDefault="005811DF">
            <w:bookmarkStart w:id="2" w:name="Saksgang"/>
            <w:bookmarkEnd w:id="2"/>
            <w:r>
              <w:t>Generalforsamling</w:t>
            </w:r>
            <w:r w:rsidR="0058135B">
              <w:t xml:space="preserve"> 2021</w:t>
            </w:r>
          </w:p>
        </w:tc>
        <w:tc>
          <w:tcPr>
            <w:tcW w:w="1431" w:type="dxa"/>
          </w:tcPr>
          <w:p w14:paraId="55EDC6D8" w14:textId="24CB452E" w:rsidR="005811DF" w:rsidRPr="009E07E2" w:rsidRDefault="0058135B" w:rsidP="00BD4967">
            <w:r>
              <w:t>19.06.21</w:t>
            </w:r>
          </w:p>
        </w:tc>
      </w:tr>
    </w:tbl>
    <w:p w14:paraId="28E9EB82" w14:textId="66E3199F" w:rsidR="000159E5" w:rsidRDefault="000159E5" w:rsidP="00884D48">
      <w:pPr>
        <w:pStyle w:val="Overskrift1"/>
        <w:rPr>
          <w:rFonts w:cs="Times New Roman"/>
          <w:sz w:val="28"/>
        </w:rPr>
      </w:pPr>
    </w:p>
    <w:p w14:paraId="30840E60" w14:textId="280345EB" w:rsidR="00884D48" w:rsidRPr="008F2D01" w:rsidRDefault="0058135B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582439">
        <w:rPr>
          <w:rFonts w:cs="Times New Roman"/>
          <w:sz w:val="28"/>
        </w:rPr>
        <w:t>Valg av hovedstyre</w:t>
      </w:r>
      <w:r w:rsidR="00884D48">
        <w:rPr>
          <w:rFonts w:cs="Times New Roman"/>
          <w:sz w:val="28"/>
        </w:rPr>
        <w:br/>
      </w:r>
    </w:p>
    <w:p w14:paraId="489B9736" w14:textId="15F5E9E9" w:rsidR="0058135B" w:rsidRPr="00582439" w:rsidRDefault="0089251B" w:rsidP="0058135B">
      <w:pPr>
        <w:rPr>
          <w:i/>
          <w:iCs/>
          <w:sz w:val="22"/>
          <w:szCs w:val="22"/>
        </w:rPr>
      </w:pPr>
      <w:r w:rsidRPr="00582439">
        <w:rPr>
          <w:b/>
          <w:bCs/>
        </w:rPr>
        <w:t xml:space="preserve">Kort fremstilling </w:t>
      </w:r>
    </w:p>
    <w:p w14:paraId="55EDC6DF" w14:textId="327611B5" w:rsidR="006256D5" w:rsidRPr="00582439" w:rsidRDefault="00582439" w:rsidP="00E71B0D">
      <w:r>
        <w:t xml:space="preserve">Nominasjonskomiteen har utarbeidet en innstilling til generalforsamlingen for valg av nytt hovedstyre for Sjømannskirken. Slik det går frem av reglementet, presenteres disse i prioritert rekkefølge. </w:t>
      </w:r>
    </w:p>
    <w:p w14:paraId="55EDC6E0" w14:textId="77777777" w:rsidR="00E71B0D" w:rsidRPr="009E07E2" w:rsidRDefault="00E71B0D" w:rsidP="00E71B0D">
      <w:bookmarkStart w:id="3" w:name="Vedlegg"/>
      <w:bookmarkEnd w:id="3"/>
    </w:p>
    <w:p w14:paraId="55EDC6E2" w14:textId="57E5E617" w:rsidR="007C2066" w:rsidRPr="007C2066" w:rsidRDefault="00582439" w:rsidP="007C2066">
      <w:pPr>
        <w:pStyle w:val="Overskrift2"/>
      </w:pPr>
      <w:r>
        <w:t>Nominasjonskomiteens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07F4E777" w:rsidR="00D24BAB" w:rsidRDefault="00582439" w:rsidP="00582439">
      <w:pPr>
        <w:pStyle w:val="Listeavsnitt"/>
        <w:numPr>
          <w:ilvl w:val="0"/>
          <w:numId w:val="5"/>
        </w:numPr>
      </w:pPr>
      <w:bookmarkStart w:id="4" w:name="Innstilling"/>
      <w:r>
        <w:t xml:space="preserve">Generalforsamlingen velger Jørn-Henning Theis som hovedstyrets leder for perioden 2021-2023. </w:t>
      </w:r>
    </w:p>
    <w:p w14:paraId="596086F6" w14:textId="77777777" w:rsidR="00582439" w:rsidRDefault="00582439" w:rsidP="00582439">
      <w:pPr>
        <w:pStyle w:val="Listeavsnitt"/>
      </w:pPr>
    </w:p>
    <w:p w14:paraId="653646E6" w14:textId="568A238B" w:rsidR="00582439" w:rsidRDefault="00582439" w:rsidP="00582439">
      <w:pPr>
        <w:pStyle w:val="Listeavsnitt"/>
        <w:numPr>
          <w:ilvl w:val="0"/>
          <w:numId w:val="5"/>
        </w:numPr>
      </w:pPr>
      <w:r>
        <w:t xml:space="preserve">Generalforsamlingen velger følgende medlemmer til hovedstyret i prioritert rekkefølge: </w:t>
      </w:r>
    </w:p>
    <w:p w14:paraId="726CB237" w14:textId="77777777" w:rsidR="00401880" w:rsidRDefault="00401880" w:rsidP="00582439">
      <w:pPr>
        <w:pStyle w:val="Listeavsnitt"/>
        <w:numPr>
          <w:ilvl w:val="1"/>
          <w:numId w:val="5"/>
        </w:numPr>
      </w:pPr>
      <w:r>
        <w:t>Linn Grøtberg</w:t>
      </w:r>
    </w:p>
    <w:p w14:paraId="1FA83E22" w14:textId="77777777" w:rsidR="00401880" w:rsidRDefault="00582439" w:rsidP="00582439">
      <w:pPr>
        <w:pStyle w:val="Listeavsnitt"/>
        <w:numPr>
          <w:ilvl w:val="1"/>
          <w:numId w:val="5"/>
        </w:numPr>
      </w:pPr>
      <w:r>
        <w:t>Elisabeth</w:t>
      </w:r>
      <w:r w:rsidR="00401880">
        <w:t xml:space="preserve"> Yrwing Guthus</w:t>
      </w:r>
    </w:p>
    <w:p w14:paraId="45653B26" w14:textId="77777777" w:rsidR="00401880" w:rsidRDefault="00401880" w:rsidP="00582439">
      <w:pPr>
        <w:pStyle w:val="Listeavsnitt"/>
        <w:numPr>
          <w:ilvl w:val="1"/>
          <w:numId w:val="5"/>
        </w:numPr>
      </w:pPr>
      <w:r>
        <w:t>Jens-Petter Johnsen</w:t>
      </w:r>
    </w:p>
    <w:p w14:paraId="5571999B" w14:textId="77777777" w:rsidR="00401880" w:rsidRDefault="00401880" w:rsidP="00582439">
      <w:pPr>
        <w:pStyle w:val="Listeavsnitt"/>
        <w:numPr>
          <w:ilvl w:val="1"/>
          <w:numId w:val="5"/>
        </w:numPr>
      </w:pPr>
      <w:r>
        <w:t>Helge Aarseth</w:t>
      </w:r>
    </w:p>
    <w:p w14:paraId="68E13DF7" w14:textId="77777777" w:rsidR="00401880" w:rsidRDefault="00401880" w:rsidP="00582439">
      <w:pPr>
        <w:pStyle w:val="Listeavsnitt"/>
        <w:numPr>
          <w:ilvl w:val="1"/>
          <w:numId w:val="5"/>
        </w:numPr>
      </w:pPr>
      <w:r>
        <w:t>Bjarne Hareide</w:t>
      </w:r>
    </w:p>
    <w:p w14:paraId="32CC5DC6" w14:textId="5018891E" w:rsidR="00582439" w:rsidRDefault="00401880" w:rsidP="00401880">
      <w:pPr>
        <w:pStyle w:val="Listeavsnitt"/>
        <w:numPr>
          <w:ilvl w:val="1"/>
          <w:numId w:val="5"/>
        </w:numPr>
      </w:pPr>
      <w:r>
        <w:t xml:space="preserve">Merete Willumsen </w:t>
      </w:r>
      <w:proofErr w:type="spellStart"/>
      <w:r>
        <w:t>Haugå</w:t>
      </w:r>
      <w:proofErr w:type="spellEnd"/>
      <w:r w:rsidR="00582439">
        <w:t xml:space="preserve"> </w:t>
      </w:r>
    </w:p>
    <w:p w14:paraId="1FE47B0B" w14:textId="77777777" w:rsidR="00582439" w:rsidRDefault="00582439" w:rsidP="00582439">
      <w:pPr>
        <w:pStyle w:val="Listeavsnitt"/>
        <w:ind w:left="1440"/>
      </w:pPr>
    </w:p>
    <w:p w14:paraId="257B70F8" w14:textId="162620C6" w:rsidR="00582439" w:rsidRDefault="00582439" w:rsidP="00582439">
      <w:pPr>
        <w:pStyle w:val="Listeavsnitt"/>
        <w:numPr>
          <w:ilvl w:val="0"/>
          <w:numId w:val="5"/>
        </w:numPr>
      </w:pPr>
      <w:r>
        <w:t xml:space="preserve">Generalforsamlingen velger følgende varamedlemmer til hovedstyret </w:t>
      </w:r>
      <w:r w:rsidR="00B72EE8">
        <w:t xml:space="preserve">hvorav første vara er satt opp i </w:t>
      </w:r>
      <w:r>
        <w:t>prioritert rekkefølge:</w:t>
      </w:r>
    </w:p>
    <w:p w14:paraId="0575B7E1" w14:textId="356BA609" w:rsidR="00582439" w:rsidRDefault="00401880" w:rsidP="00582439">
      <w:pPr>
        <w:pStyle w:val="Listeavsnitt"/>
        <w:numPr>
          <w:ilvl w:val="1"/>
          <w:numId w:val="5"/>
        </w:numPr>
      </w:pPr>
      <w:r>
        <w:t>Ellen Sæle Hansen</w:t>
      </w:r>
      <w:r w:rsidR="00B72EE8">
        <w:t xml:space="preserve"> (prioritert rekkefølge)</w:t>
      </w:r>
    </w:p>
    <w:p w14:paraId="028E4BA5" w14:textId="1DE5AAA6" w:rsidR="00401880" w:rsidRPr="00B72EE8" w:rsidRDefault="00401880" w:rsidP="00582439">
      <w:pPr>
        <w:pStyle w:val="Listeavsnitt"/>
        <w:numPr>
          <w:ilvl w:val="1"/>
          <w:numId w:val="5"/>
        </w:numPr>
      </w:pPr>
      <w:r w:rsidRPr="00B72EE8">
        <w:t>Cornelius Rieber-Mohn</w:t>
      </w:r>
      <w:r w:rsidR="00B72EE8" w:rsidRPr="00B72EE8">
        <w:t xml:space="preserve"> (uprioritert rekkeføl</w:t>
      </w:r>
      <w:r w:rsidR="00B72EE8">
        <w:t>ge)</w:t>
      </w:r>
    </w:p>
    <w:p w14:paraId="0414597F" w14:textId="4643B419" w:rsidR="00401880" w:rsidRDefault="00401880" w:rsidP="00582439">
      <w:pPr>
        <w:pStyle w:val="Listeavsnitt"/>
        <w:numPr>
          <w:ilvl w:val="1"/>
          <w:numId w:val="5"/>
        </w:numPr>
      </w:pPr>
      <w:r>
        <w:t>Ingeborg Mongstad-Kvammen</w:t>
      </w:r>
      <w:r w:rsidR="00B72EE8">
        <w:t xml:space="preserve"> </w:t>
      </w:r>
      <w:r w:rsidR="00B72EE8" w:rsidRPr="00B72EE8">
        <w:t>(uprioritert rekkeføl</w:t>
      </w:r>
      <w:r w:rsidR="00B72EE8">
        <w:t>ge)</w:t>
      </w:r>
    </w:p>
    <w:p w14:paraId="1E1BD936" w14:textId="5C016251" w:rsidR="00401880" w:rsidRDefault="00401880" w:rsidP="00582439">
      <w:pPr>
        <w:pStyle w:val="Listeavsnitt"/>
        <w:numPr>
          <w:ilvl w:val="1"/>
          <w:numId w:val="5"/>
        </w:numPr>
      </w:pPr>
      <w:r>
        <w:t>Vegard Husby</w:t>
      </w:r>
      <w:r w:rsidR="00B72EE8">
        <w:t xml:space="preserve"> </w:t>
      </w:r>
      <w:r w:rsidR="00B72EE8" w:rsidRPr="00B72EE8">
        <w:t>(uprioritert rekkeføl</w:t>
      </w:r>
      <w:r w:rsidR="00B72EE8">
        <w:t>ge)</w:t>
      </w:r>
    </w:p>
    <w:p w14:paraId="2D6E04C8" w14:textId="77777777" w:rsidR="00582439" w:rsidRDefault="00582439" w:rsidP="00582439"/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55391C3E" w14:textId="6FF53D08" w:rsidR="00F76856" w:rsidRDefault="005A4C2C" w:rsidP="00D24BAB">
      <w:r>
        <w:rPr>
          <w:b/>
          <w:bCs/>
        </w:rPr>
        <w:lastRenderedPageBreak/>
        <w:t>Utfyllende saksinformasjon</w:t>
      </w:r>
    </w:p>
    <w:p w14:paraId="7D815389" w14:textId="17252ECF" w:rsidR="00582439" w:rsidRDefault="00582439" w:rsidP="005A4C2C">
      <w:r>
        <w:t xml:space="preserve">Hovedstyret har i perioden 2018-2021 hatt følgende sammensetning, valgt i 2018: </w:t>
      </w:r>
    </w:p>
    <w:p w14:paraId="3E0B5D15" w14:textId="77777777" w:rsidR="00582439" w:rsidRDefault="00582439" w:rsidP="00582439">
      <w:pPr>
        <w:pStyle w:val="Listeavsnitt"/>
        <w:numPr>
          <w:ilvl w:val="0"/>
          <w:numId w:val="6"/>
        </w:numPr>
      </w:pPr>
      <w:r>
        <w:t>Jørn-Henning Theis (leder)</w:t>
      </w:r>
    </w:p>
    <w:p w14:paraId="2577B42B" w14:textId="77777777" w:rsidR="00B72EE8" w:rsidRDefault="00B72EE8" w:rsidP="00B72EE8">
      <w:pPr>
        <w:pStyle w:val="Listeavsnitt"/>
        <w:numPr>
          <w:ilvl w:val="0"/>
          <w:numId w:val="6"/>
        </w:numPr>
      </w:pPr>
      <w:r>
        <w:t>Elisabeth Yrwing Guthus</w:t>
      </w:r>
    </w:p>
    <w:p w14:paraId="7C478E1D" w14:textId="77777777" w:rsidR="00B72EE8" w:rsidRDefault="00B72EE8" w:rsidP="00B72EE8">
      <w:pPr>
        <w:pStyle w:val="Listeavsnitt"/>
        <w:numPr>
          <w:ilvl w:val="0"/>
          <w:numId w:val="6"/>
        </w:numPr>
      </w:pPr>
      <w:r>
        <w:t>Karl Johnny Hersvik</w:t>
      </w:r>
    </w:p>
    <w:p w14:paraId="132956B6" w14:textId="03E402CF" w:rsidR="00401880" w:rsidRDefault="00401880" w:rsidP="00401880">
      <w:pPr>
        <w:pStyle w:val="Listeavsnitt"/>
        <w:numPr>
          <w:ilvl w:val="0"/>
          <w:numId w:val="6"/>
        </w:numPr>
      </w:pPr>
      <w:r>
        <w:t>Linn Grøtberg (nestleder)</w:t>
      </w:r>
    </w:p>
    <w:p w14:paraId="5D4B5D40" w14:textId="77777777" w:rsidR="00B72EE8" w:rsidRDefault="00B72EE8" w:rsidP="00B72EE8">
      <w:pPr>
        <w:pStyle w:val="Listeavsnitt"/>
        <w:numPr>
          <w:ilvl w:val="0"/>
          <w:numId w:val="6"/>
        </w:numPr>
      </w:pPr>
      <w:r>
        <w:t>Helge Aarseth</w:t>
      </w:r>
    </w:p>
    <w:p w14:paraId="1FA5D864" w14:textId="55981E9D" w:rsidR="007D6982" w:rsidRDefault="007D6982" w:rsidP="00401880">
      <w:pPr>
        <w:pStyle w:val="Listeavsnitt"/>
        <w:numPr>
          <w:ilvl w:val="0"/>
          <w:numId w:val="6"/>
        </w:numPr>
      </w:pPr>
      <w:r>
        <w:t>T</w:t>
      </w:r>
      <w:r w:rsidR="00AD3D18">
        <w:t>h</w:t>
      </w:r>
      <w:r>
        <w:t>orbjørn</w:t>
      </w:r>
      <w:r w:rsidR="00501724">
        <w:t xml:space="preserve"> K.</w:t>
      </w:r>
      <w:r>
        <w:t xml:space="preserve"> Laundal</w:t>
      </w:r>
    </w:p>
    <w:p w14:paraId="22802929" w14:textId="6F86C0F8" w:rsidR="00401880" w:rsidRDefault="00401880" w:rsidP="00401880">
      <w:pPr>
        <w:pStyle w:val="Listeavsnitt"/>
        <w:numPr>
          <w:ilvl w:val="0"/>
          <w:numId w:val="6"/>
        </w:numPr>
      </w:pPr>
      <w:r>
        <w:t>Jens-Petter Johnsen</w:t>
      </w:r>
    </w:p>
    <w:p w14:paraId="3E20A0F9" w14:textId="77777777" w:rsidR="00401880" w:rsidRDefault="00401880" w:rsidP="00401880"/>
    <w:p w14:paraId="3B4423CD" w14:textId="2A1F0570" w:rsidR="00401880" w:rsidRDefault="00401880" w:rsidP="00401880">
      <w:r>
        <w:t xml:space="preserve">Varamedlemmene: </w:t>
      </w:r>
    </w:p>
    <w:p w14:paraId="6D9866F5" w14:textId="70C712F0" w:rsidR="00401880" w:rsidRDefault="00401880" w:rsidP="00401880">
      <w:pPr>
        <w:pStyle w:val="Listeavsnitt"/>
        <w:numPr>
          <w:ilvl w:val="0"/>
          <w:numId w:val="7"/>
        </w:numPr>
      </w:pPr>
      <w:r>
        <w:t>Ellen Sæle Hansen</w:t>
      </w:r>
      <w:r w:rsidR="00B72EE8">
        <w:t xml:space="preserve"> (1. vara)</w:t>
      </w:r>
    </w:p>
    <w:p w14:paraId="4DC64440" w14:textId="5E4DAF56" w:rsidR="00401880" w:rsidRDefault="007D6982" w:rsidP="00401880">
      <w:pPr>
        <w:pStyle w:val="Listeavsnitt"/>
        <w:numPr>
          <w:ilvl w:val="0"/>
          <w:numId w:val="7"/>
        </w:numPr>
      </w:pPr>
      <w:r>
        <w:t>Astrid Holmsen Krogh (2. vara)</w:t>
      </w:r>
    </w:p>
    <w:p w14:paraId="6D18FDD2" w14:textId="59D4705B" w:rsidR="00401880" w:rsidRDefault="007D6982" w:rsidP="007D6982">
      <w:pPr>
        <w:pStyle w:val="Listeavsnitt"/>
        <w:numPr>
          <w:ilvl w:val="0"/>
          <w:numId w:val="7"/>
        </w:numPr>
      </w:pPr>
      <w:r>
        <w:t>Carl</w:t>
      </w:r>
      <w:r w:rsidR="00501724">
        <w:t>-</w:t>
      </w:r>
      <w:r>
        <w:t>Ove Fæster (3. vara)</w:t>
      </w:r>
    </w:p>
    <w:p w14:paraId="39E1022D" w14:textId="77777777" w:rsidR="00401880" w:rsidRDefault="00401880" w:rsidP="00401880"/>
    <w:p w14:paraId="6F0E9C9E" w14:textId="03206D50" w:rsidR="00401880" w:rsidRDefault="00401880" w:rsidP="00401880">
      <w:r>
        <w:t>Ansattes representanter:</w:t>
      </w:r>
    </w:p>
    <w:p w14:paraId="099BDCAE" w14:textId="77777777" w:rsidR="007D6982" w:rsidRDefault="007D6982" w:rsidP="00401880">
      <w:pPr>
        <w:pStyle w:val="Listeavsnitt"/>
        <w:numPr>
          <w:ilvl w:val="0"/>
          <w:numId w:val="8"/>
        </w:numPr>
      </w:pPr>
      <w:r>
        <w:t xml:space="preserve">Margareth Glad </w:t>
      </w:r>
    </w:p>
    <w:p w14:paraId="0AEF81CA" w14:textId="77DFC04B" w:rsidR="00F16AC4" w:rsidRDefault="00F16AC4" w:rsidP="00401880">
      <w:pPr>
        <w:pStyle w:val="Listeavsnitt"/>
        <w:numPr>
          <w:ilvl w:val="0"/>
          <w:numId w:val="8"/>
        </w:numPr>
      </w:pPr>
      <w:r>
        <w:t>Pål Kristian Balstad (frem til han sluttet 31.12. 2020)</w:t>
      </w:r>
    </w:p>
    <w:p w14:paraId="25ABAEBA" w14:textId="75F3E4C7" w:rsidR="00401880" w:rsidRDefault="00401880" w:rsidP="00F16AC4">
      <w:pPr>
        <w:pStyle w:val="Listeavsnitt"/>
        <w:numPr>
          <w:ilvl w:val="0"/>
          <w:numId w:val="8"/>
        </w:numPr>
      </w:pPr>
      <w:r>
        <w:t>Martin</w:t>
      </w:r>
      <w:r w:rsidR="007D6982">
        <w:t xml:space="preserve"> Alvsvåg</w:t>
      </w:r>
      <w:r w:rsidR="00F16AC4">
        <w:t xml:space="preserve"> (varamedlem frem til 31.12.2020, deretter fast medlem)</w:t>
      </w:r>
    </w:p>
    <w:p w14:paraId="0696524C" w14:textId="241D7C9C" w:rsidR="00F16AC4" w:rsidRDefault="00F16AC4" w:rsidP="00F16AC4">
      <w:pPr>
        <w:pStyle w:val="Listeavsnitt"/>
        <w:numPr>
          <w:ilvl w:val="0"/>
          <w:numId w:val="8"/>
        </w:numPr>
      </w:pPr>
      <w:r>
        <w:t>Annstein Lothe (varamedlem)</w:t>
      </w:r>
    </w:p>
    <w:p w14:paraId="5C558C23" w14:textId="5269C0B7" w:rsidR="002275FA" w:rsidRPr="00582439" w:rsidRDefault="002275FA" w:rsidP="007D6982"/>
    <w:p w14:paraId="24B35624" w14:textId="77777777" w:rsidR="00C77BA3" w:rsidRDefault="007D6982" w:rsidP="007D698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Nominasjonskomiteens innstilling står i forslag til vedtak. Ordning for valg til hovedstyret ble vedtatt på generalforsamlingen</w:t>
      </w:r>
      <w:r w:rsidRPr="007D698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 2004. Valg til hovedstyret skal ifølge valgordningen skje på følgende vis: Hovedstyrets leder velges først. Deretter velges de øvrige 6 medlemmene og til slutt de 3 varamedlemmene. </w:t>
      </w:r>
      <w:r w:rsidRPr="007D6982">
        <w:rPr>
          <w:rFonts w:ascii="TimesNewRomanPSMT" w:hAnsi="TimesNewRomanPSMT" w:cs="TimesNewRomanPSMT"/>
        </w:rPr>
        <w:t>Valg av styremedlemmer og varamedlemmer skjer i to</w:t>
      </w:r>
      <w:r>
        <w:rPr>
          <w:rFonts w:ascii="TimesNewRomanPSMT" w:hAnsi="TimesNewRomanPSMT" w:cs="TimesNewRomanPSMT"/>
        </w:rPr>
        <w:t xml:space="preserve"> v</w:t>
      </w:r>
      <w:r w:rsidRPr="007D6982">
        <w:rPr>
          <w:rFonts w:ascii="TimesNewRomanPSMT" w:hAnsi="TimesNewRomanPSMT" w:cs="TimesNewRomanPSMT"/>
        </w:rPr>
        <w:t>algomganger.</w:t>
      </w:r>
      <w:r>
        <w:rPr>
          <w:rFonts w:ascii="TimesNewRomanPSMT" w:hAnsi="TimesNewRomanPSMT" w:cs="TimesNewRomanPSMT"/>
        </w:rPr>
        <w:t xml:space="preserve"> </w:t>
      </w:r>
    </w:p>
    <w:p w14:paraId="06F5192F" w14:textId="77777777" w:rsidR="00C77BA3" w:rsidRDefault="00C77BA3" w:rsidP="007D698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B48088" w14:textId="097175FA" w:rsidR="00582439" w:rsidRDefault="007D6982" w:rsidP="00C77B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D6982">
        <w:rPr>
          <w:rFonts w:ascii="TimesNewRomanPSMT" w:hAnsi="TimesNewRomanPSMT" w:cs="TimesNewRomanPSMT"/>
        </w:rPr>
        <w:t xml:space="preserve">Generalforsamlingen velger </w:t>
      </w:r>
      <w:r>
        <w:rPr>
          <w:rFonts w:ascii="TimesNewRomanPSMT" w:hAnsi="TimesNewRomanPSMT" w:cs="TimesNewRomanPSMT"/>
        </w:rPr>
        <w:t xml:space="preserve">til sammen </w:t>
      </w:r>
      <w:r w:rsidR="00AD3D18">
        <w:rPr>
          <w:rFonts w:ascii="TimesNewRomanPSMT" w:hAnsi="TimesNewRomanPSMT" w:cs="TimesNewRomanPSMT"/>
        </w:rPr>
        <w:t>syv</w:t>
      </w:r>
      <w:r w:rsidRPr="007D6982">
        <w:rPr>
          <w:rFonts w:ascii="TimesNewRomanPSMT" w:hAnsi="TimesNewRomanPSMT" w:cs="TimesNewRomanPSMT"/>
        </w:rPr>
        <w:t xml:space="preserve"> medlemmer og </w:t>
      </w:r>
      <w:r w:rsidR="00AD3D18">
        <w:rPr>
          <w:rFonts w:ascii="TimesNewRomanPSMT" w:hAnsi="TimesNewRomanPSMT" w:cs="TimesNewRomanPSMT"/>
        </w:rPr>
        <w:t>tre</w:t>
      </w:r>
      <w:r w:rsidRPr="007D6982">
        <w:rPr>
          <w:rFonts w:ascii="TimesNewRomanPSMT" w:hAnsi="TimesNewRomanPSMT" w:cs="TimesNewRomanPSMT"/>
        </w:rPr>
        <w:t xml:space="preserve"> varamedlemmer til hovedstyret.</w:t>
      </w:r>
      <w:r>
        <w:rPr>
          <w:rFonts w:ascii="TimesNewRomanPSMT" w:hAnsi="TimesNewRomanPSMT" w:cs="TimesNewRomanPSMT"/>
        </w:rPr>
        <w:t xml:space="preserve"> Hovedstyrets medlemmer og varamedlemmer må være medlem av Den norske kirke eller et annet luthersk kirkesamfunn.</w:t>
      </w:r>
      <w:r w:rsidR="00C77BA3">
        <w:rPr>
          <w:rFonts w:ascii="TimesNewRomanPSMT" w:hAnsi="TimesNewRomanPSMT" w:cs="TimesNewRomanPSMT"/>
        </w:rPr>
        <w:t xml:space="preserve"> De ansatte velger </w:t>
      </w:r>
      <w:r>
        <w:rPr>
          <w:rFonts w:ascii="TimesNewRomanPSMT" w:hAnsi="TimesNewRomanPSMT" w:cs="TimesNewRomanPSMT"/>
        </w:rPr>
        <w:t>etter eget reglement godkjent av hovedstyret</w:t>
      </w:r>
      <w:r w:rsidR="00C77BA3">
        <w:rPr>
          <w:rFonts w:ascii="TimesNewRomanPSMT" w:hAnsi="TimesNewRomanPSMT" w:cs="TimesNewRomanPSMT"/>
        </w:rPr>
        <w:t>, to medlemmer til hovedstyret</w:t>
      </w:r>
      <w:r>
        <w:rPr>
          <w:rFonts w:ascii="TimesNewRomanPSMT" w:hAnsi="TimesNewRomanPSMT" w:cs="TimesNewRomanPSMT"/>
        </w:rPr>
        <w:t>.</w:t>
      </w:r>
      <w:r w:rsidR="00C77B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Hovedstyrets medlemmer velges for </w:t>
      </w:r>
      <w:r w:rsidR="00AD3D18">
        <w:rPr>
          <w:rFonts w:ascii="TimesNewRomanPSMT" w:hAnsi="TimesNewRomanPSMT" w:cs="TimesNewRomanPSMT"/>
        </w:rPr>
        <w:t>to</w:t>
      </w:r>
      <w:r>
        <w:rPr>
          <w:rFonts w:ascii="TimesNewRomanPSMT" w:hAnsi="TimesNewRomanPSMT" w:cs="TimesNewRomanPSMT"/>
        </w:rPr>
        <w:t xml:space="preserve"> år. Funksjonstiden gjelder fra valgtidspunktet.</w:t>
      </w:r>
      <w:r w:rsidR="00C77B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Maksimum sammenhengende funksjonstid er 10 år.</w:t>
      </w:r>
    </w:p>
    <w:p w14:paraId="7C383850" w14:textId="13D55EEF" w:rsidR="00C77BA3" w:rsidRDefault="00C77BA3" w:rsidP="00C77B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BA7B2B0" w14:textId="691CDC18" w:rsidR="00C77BA3" w:rsidRDefault="00C77BA3" w:rsidP="00C77BA3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Valgkomiteens leder </w:t>
      </w:r>
      <w:r w:rsidR="00636B39">
        <w:rPr>
          <w:rFonts w:ascii="TimesNewRomanPSMT" w:hAnsi="TimesNewRomanPSMT" w:cs="TimesNewRomanPSMT"/>
        </w:rPr>
        <w:t xml:space="preserve">eller dirigentskapet </w:t>
      </w:r>
      <w:r>
        <w:rPr>
          <w:rFonts w:ascii="TimesNewRomanPSMT" w:hAnsi="TimesNewRomanPSMT" w:cs="TimesNewRomanPSMT"/>
        </w:rPr>
        <w:t xml:space="preserve">presenterer kandidatene før det stemmes. Det gis anledning til å holde valgtale for kandidatene. Benkeforslag kan stilles i begge valgomganger og dirigenten må derfor åpne for det. Valget under årets generalforsamling skjer digitalt etter nærmere redegjørelse av dirigentskapet. Sekretariatet noterer valgresultatet etter hvert og dette gjøres kjent når </w:t>
      </w:r>
      <w:r w:rsidR="00636B39">
        <w:rPr>
          <w:rFonts w:ascii="TimesNewRomanPSMT" w:hAnsi="TimesNewRomanPSMT" w:cs="TimesNewRomanPSMT"/>
        </w:rPr>
        <w:t>av</w:t>
      </w:r>
      <w:r>
        <w:rPr>
          <w:rFonts w:ascii="TimesNewRomanPSMT" w:hAnsi="TimesNewRomanPSMT" w:cs="TimesNewRomanPSMT"/>
        </w:rPr>
        <w:t xml:space="preserve">stemmingen er ferdig. </w:t>
      </w:r>
    </w:p>
    <w:p w14:paraId="537E97F2" w14:textId="77777777" w:rsidR="007D6982" w:rsidRPr="005A4C2C" w:rsidRDefault="007D6982" w:rsidP="005A4C2C"/>
    <w:p w14:paraId="7630941D" w14:textId="58EDFC92" w:rsidR="005A4C2C" w:rsidRPr="00582439" w:rsidRDefault="005A4C2C" w:rsidP="00D24BAB">
      <w:r w:rsidRPr="005A4C2C">
        <w:rPr>
          <w:b/>
          <w:bCs/>
        </w:rPr>
        <w:t xml:space="preserve">Bakgrunn: </w:t>
      </w:r>
    </w:p>
    <w:p w14:paraId="7A819B74" w14:textId="504874B9" w:rsidR="002275FA" w:rsidRPr="00401880" w:rsidRDefault="00401880" w:rsidP="00D24BAB">
      <w:r>
        <w:t xml:space="preserve">Nominasjonskomiteen skal ifølge §7.10 Valg </w:t>
      </w:r>
      <w:r w:rsidR="00AD3D18">
        <w:t>av</w:t>
      </w:r>
      <w:r>
        <w:t xml:space="preserve"> hovedstyre, legge frem forslag til kandidater til hovedstyret. </w:t>
      </w:r>
    </w:p>
    <w:p w14:paraId="787A55D3" w14:textId="77777777" w:rsidR="002275FA" w:rsidRDefault="002275FA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05E9382E" w:rsidR="007C2066" w:rsidRPr="005A4C2C" w:rsidRDefault="00401880" w:rsidP="00E71B0D">
      <w:r>
        <w:t xml:space="preserve">Det nye hovedstyret tiltrer umiddelbart. </w:t>
      </w:r>
    </w:p>
    <w:p w14:paraId="55EDC6F9" w14:textId="77777777" w:rsidR="00E71B0D" w:rsidRPr="009E07E2" w:rsidRDefault="00E71B0D" w:rsidP="00E71B0D"/>
    <w:sectPr w:rsidR="00E71B0D" w:rsidRPr="009E07E2" w:rsidSect="00704426">
      <w:headerReference w:type="even" r:id="rId8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24DF" w14:textId="77777777" w:rsidR="008D74EE" w:rsidRDefault="008D74EE" w:rsidP="00D13C46">
      <w:r>
        <w:separator/>
      </w:r>
    </w:p>
    <w:p w14:paraId="4E8B4A77" w14:textId="77777777" w:rsidR="008D74EE" w:rsidRDefault="008D74EE" w:rsidP="00D13C46"/>
    <w:p w14:paraId="50B48DB2" w14:textId="77777777" w:rsidR="008D74EE" w:rsidRDefault="008D74EE" w:rsidP="00D13C46"/>
    <w:p w14:paraId="39ACD708" w14:textId="77777777" w:rsidR="008D74EE" w:rsidRDefault="008D74EE" w:rsidP="00D13C46"/>
    <w:p w14:paraId="36C220ED" w14:textId="77777777" w:rsidR="008D74EE" w:rsidRDefault="008D74EE" w:rsidP="00D13C46"/>
    <w:p w14:paraId="507607D4" w14:textId="77777777" w:rsidR="008D74EE" w:rsidRDefault="008D74EE" w:rsidP="00D13C46"/>
    <w:p w14:paraId="5B1720C9" w14:textId="77777777" w:rsidR="008D74EE" w:rsidRDefault="008D74EE" w:rsidP="00D13C46"/>
    <w:p w14:paraId="2151B7E2" w14:textId="77777777" w:rsidR="008D74EE" w:rsidRDefault="008D74EE" w:rsidP="00D13C46"/>
  </w:endnote>
  <w:endnote w:type="continuationSeparator" w:id="0">
    <w:p w14:paraId="6AC33C57" w14:textId="77777777" w:rsidR="008D74EE" w:rsidRDefault="008D74EE" w:rsidP="00D13C46">
      <w:r>
        <w:continuationSeparator/>
      </w:r>
    </w:p>
    <w:p w14:paraId="5EEECBD7" w14:textId="77777777" w:rsidR="008D74EE" w:rsidRDefault="008D74EE" w:rsidP="00D13C46"/>
    <w:p w14:paraId="0A0EE913" w14:textId="77777777" w:rsidR="008D74EE" w:rsidRDefault="008D74EE" w:rsidP="00D13C46"/>
    <w:p w14:paraId="79103BF1" w14:textId="77777777" w:rsidR="008D74EE" w:rsidRDefault="008D74EE" w:rsidP="00D13C46"/>
    <w:p w14:paraId="7ED875AC" w14:textId="77777777" w:rsidR="008D74EE" w:rsidRDefault="008D74EE" w:rsidP="00D13C46"/>
    <w:p w14:paraId="512741B1" w14:textId="77777777" w:rsidR="008D74EE" w:rsidRDefault="008D74EE" w:rsidP="00D13C46"/>
    <w:p w14:paraId="6A100707" w14:textId="77777777" w:rsidR="008D74EE" w:rsidRDefault="008D74EE" w:rsidP="00D13C46"/>
    <w:p w14:paraId="03EA8EAF" w14:textId="77777777" w:rsidR="008D74EE" w:rsidRDefault="008D74EE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7AE9" w14:textId="77777777" w:rsidR="008D74EE" w:rsidRDefault="008D74EE" w:rsidP="00D13C46">
      <w:r>
        <w:separator/>
      </w:r>
    </w:p>
    <w:p w14:paraId="02451297" w14:textId="77777777" w:rsidR="008D74EE" w:rsidRDefault="008D74EE" w:rsidP="00D13C46"/>
    <w:p w14:paraId="2EE6EB72" w14:textId="77777777" w:rsidR="008D74EE" w:rsidRDefault="008D74EE" w:rsidP="00D13C46"/>
    <w:p w14:paraId="6BE33DEB" w14:textId="77777777" w:rsidR="008D74EE" w:rsidRDefault="008D74EE" w:rsidP="00D13C46"/>
    <w:p w14:paraId="07CB587C" w14:textId="77777777" w:rsidR="008D74EE" w:rsidRDefault="008D74EE" w:rsidP="00D13C46"/>
    <w:p w14:paraId="1F0E471E" w14:textId="77777777" w:rsidR="008D74EE" w:rsidRDefault="008D74EE" w:rsidP="00D13C46"/>
    <w:p w14:paraId="01CB1AFA" w14:textId="77777777" w:rsidR="008D74EE" w:rsidRDefault="008D74EE" w:rsidP="00D13C46"/>
    <w:p w14:paraId="67D68A76" w14:textId="77777777" w:rsidR="008D74EE" w:rsidRDefault="008D74EE" w:rsidP="00D13C46"/>
  </w:footnote>
  <w:footnote w:type="continuationSeparator" w:id="0">
    <w:p w14:paraId="61F70592" w14:textId="77777777" w:rsidR="008D74EE" w:rsidRDefault="008D74EE" w:rsidP="00D13C46">
      <w:r>
        <w:continuationSeparator/>
      </w:r>
    </w:p>
    <w:p w14:paraId="5C9D911F" w14:textId="77777777" w:rsidR="008D74EE" w:rsidRDefault="008D74EE" w:rsidP="00D13C46"/>
    <w:p w14:paraId="23D53F5C" w14:textId="77777777" w:rsidR="008D74EE" w:rsidRDefault="008D74EE" w:rsidP="00D13C46"/>
    <w:p w14:paraId="46EC71E1" w14:textId="77777777" w:rsidR="008D74EE" w:rsidRDefault="008D74EE" w:rsidP="00D13C46"/>
    <w:p w14:paraId="77D9AD2F" w14:textId="77777777" w:rsidR="008D74EE" w:rsidRDefault="008D74EE" w:rsidP="00D13C46"/>
    <w:p w14:paraId="74D5EC37" w14:textId="77777777" w:rsidR="008D74EE" w:rsidRDefault="008D74EE" w:rsidP="00D13C46"/>
    <w:p w14:paraId="4DD3FBD5" w14:textId="77777777" w:rsidR="008D74EE" w:rsidRDefault="008D74EE" w:rsidP="00D13C46"/>
    <w:p w14:paraId="5870EBFA" w14:textId="77777777" w:rsidR="008D74EE" w:rsidRDefault="008D74EE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9BA"/>
    <w:multiLevelType w:val="hybridMultilevel"/>
    <w:tmpl w:val="2438CD6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24F"/>
    <w:multiLevelType w:val="hybridMultilevel"/>
    <w:tmpl w:val="A618679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7BC3"/>
    <w:multiLevelType w:val="hybridMultilevel"/>
    <w:tmpl w:val="0C4C108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74A3"/>
    <w:multiLevelType w:val="hybridMultilevel"/>
    <w:tmpl w:val="8CECAB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6BA0"/>
    <w:rsid w:val="001622CC"/>
    <w:rsid w:val="00170A33"/>
    <w:rsid w:val="00173FF3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63700"/>
    <w:rsid w:val="002720A7"/>
    <w:rsid w:val="0029132D"/>
    <w:rsid w:val="0029210E"/>
    <w:rsid w:val="00293DFC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543E"/>
    <w:rsid w:val="00364770"/>
    <w:rsid w:val="00367769"/>
    <w:rsid w:val="00383F71"/>
    <w:rsid w:val="0039051B"/>
    <w:rsid w:val="003913C4"/>
    <w:rsid w:val="003927D9"/>
    <w:rsid w:val="0039711E"/>
    <w:rsid w:val="00397C5B"/>
    <w:rsid w:val="003A23AB"/>
    <w:rsid w:val="003C1602"/>
    <w:rsid w:val="003D0277"/>
    <w:rsid w:val="003D1E56"/>
    <w:rsid w:val="003E5245"/>
    <w:rsid w:val="00401880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B085C"/>
    <w:rsid w:val="004B607E"/>
    <w:rsid w:val="004C414E"/>
    <w:rsid w:val="004E1650"/>
    <w:rsid w:val="004E1BCF"/>
    <w:rsid w:val="004E22A4"/>
    <w:rsid w:val="004E75DF"/>
    <w:rsid w:val="004F1F2D"/>
    <w:rsid w:val="00501724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563AA"/>
    <w:rsid w:val="00566C18"/>
    <w:rsid w:val="0057331E"/>
    <w:rsid w:val="00574458"/>
    <w:rsid w:val="005811DF"/>
    <w:rsid w:val="0058135B"/>
    <w:rsid w:val="00582439"/>
    <w:rsid w:val="00597508"/>
    <w:rsid w:val="00597EF4"/>
    <w:rsid w:val="005A4C2C"/>
    <w:rsid w:val="005D4510"/>
    <w:rsid w:val="005D59DA"/>
    <w:rsid w:val="005D6C56"/>
    <w:rsid w:val="005F3C82"/>
    <w:rsid w:val="006256D5"/>
    <w:rsid w:val="00636B39"/>
    <w:rsid w:val="00664954"/>
    <w:rsid w:val="00676688"/>
    <w:rsid w:val="006863C5"/>
    <w:rsid w:val="006A0E78"/>
    <w:rsid w:val="006B11D1"/>
    <w:rsid w:val="006C10F2"/>
    <w:rsid w:val="006C1375"/>
    <w:rsid w:val="006C7826"/>
    <w:rsid w:val="006F6F29"/>
    <w:rsid w:val="00704426"/>
    <w:rsid w:val="00710091"/>
    <w:rsid w:val="0071353E"/>
    <w:rsid w:val="00756468"/>
    <w:rsid w:val="00760F53"/>
    <w:rsid w:val="00765ABC"/>
    <w:rsid w:val="007677C3"/>
    <w:rsid w:val="0079179C"/>
    <w:rsid w:val="007976A9"/>
    <w:rsid w:val="007B33A3"/>
    <w:rsid w:val="007C2066"/>
    <w:rsid w:val="007C225C"/>
    <w:rsid w:val="007C39F7"/>
    <w:rsid w:val="007D6982"/>
    <w:rsid w:val="007E4772"/>
    <w:rsid w:val="007F0662"/>
    <w:rsid w:val="007F715F"/>
    <w:rsid w:val="008230A3"/>
    <w:rsid w:val="00825D0D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C7A6B"/>
    <w:rsid w:val="008D74EE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85920"/>
    <w:rsid w:val="00997802"/>
    <w:rsid w:val="009A6007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B1B8F"/>
    <w:rsid w:val="00AB5B41"/>
    <w:rsid w:val="00AC29DA"/>
    <w:rsid w:val="00AD133A"/>
    <w:rsid w:val="00AD3D18"/>
    <w:rsid w:val="00AF4864"/>
    <w:rsid w:val="00B03841"/>
    <w:rsid w:val="00B25DBE"/>
    <w:rsid w:val="00B37A60"/>
    <w:rsid w:val="00B40816"/>
    <w:rsid w:val="00B41859"/>
    <w:rsid w:val="00B45525"/>
    <w:rsid w:val="00B50710"/>
    <w:rsid w:val="00B56DB6"/>
    <w:rsid w:val="00B62796"/>
    <w:rsid w:val="00B63B67"/>
    <w:rsid w:val="00B63C04"/>
    <w:rsid w:val="00B72411"/>
    <w:rsid w:val="00B72EE8"/>
    <w:rsid w:val="00B83366"/>
    <w:rsid w:val="00BB6554"/>
    <w:rsid w:val="00BD4967"/>
    <w:rsid w:val="00BE7A22"/>
    <w:rsid w:val="00C12AF2"/>
    <w:rsid w:val="00C148AF"/>
    <w:rsid w:val="00C1529F"/>
    <w:rsid w:val="00C23953"/>
    <w:rsid w:val="00C24AC5"/>
    <w:rsid w:val="00C24EFD"/>
    <w:rsid w:val="00C3188C"/>
    <w:rsid w:val="00C45570"/>
    <w:rsid w:val="00C52557"/>
    <w:rsid w:val="00C64706"/>
    <w:rsid w:val="00C72D93"/>
    <w:rsid w:val="00C77BA3"/>
    <w:rsid w:val="00C87F9A"/>
    <w:rsid w:val="00C97236"/>
    <w:rsid w:val="00CB6098"/>
    <w:rsid w:val="00CB73D9"/>
    <w:rsid w:val="00CC6ECF"/>
    <w:rsid w:val="00CD7BF7"/>
    <w:rsid w:val="00CE140C"/>
    <w:rsid w:val="00CE70E6"/>
    <w:rsid w:val="00CF3459"/>
    <w:rsid w:val="00CF7C79"/>
    <w:rsid w:val="00D02C65"/>
    <w:rsid w:val="00D06396"/>
    <w:rsid w:val="00D0780D"/>
    <w:rsid w:val="00D113E5"/>
    <w:rsid w:val="00D13C46"/>
    <w:rsid w:val="00D24BAB"/>
    <w:rsid w:val="00D24D32"/>
    <w:rsid w:val="00D2526C"/>
    <w:rsid w:val="00D41DED"/>
    <w:rsid w:val="00D44A28"/>
    <w:rsid w:val="00D46DEF"/>
    <w:rsid w:val="00D52C2E"/>
    <w:rsid w:val="00D576FA"/>
    <w:rsid w:val="00D76DAA"/>
    <w:rsid w:val="00D80168"/>
    <w:rsid w:val="00D805BC"/>
    <w:rsid w:val="00D90D9B"/>
    <w:rsid w:val="00D91E88"/>
    <w:rsid w:val="00D9696E"/>
    <w:rsid w:val="00DA3776"/>
    <w:rsid w:val="00DE0A91"/>
    <w:rsid w:val="00DE6CE4"/>
    <w:rsid w:val="00E018DE"/>
    <w:rsid w:val="00E26A45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F16AC4"/>
    <w:rsid w:val="00F3147B"/>
    <w:rsid w:val="00F4060E"/>
    <w:rsid w:val="00F469D7"/>
    <w:rsid w:val="00F46A07"/>
    <w:rsid w:val="00F549D2"/>
    <w:rsid w:val="00F553CB"/>
    <w:rsid w:val="00F563BB"/>
    <w:rsid w:val="00F652C1"/>
    <w:rsid w:val="00F76856"/>
    <w:rsid w:val="00F80D04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582439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AD3D1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D3D1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D3D18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D3D1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D3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2021-04-26T12:33:00Z</dcterms:created>
  <dcterms:modified xsi:type="dcterms:W3CDTF">2021-04-26T12:33:00Z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</Properties>
</file>